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740"/>
        <w:gridCol w:w="1048"/>
        <w:gridCol w:w="52"/>
        <w:gridCol w:w="473"/>
        <w:gridCol w:w="945"/>
        <w:gridCol w:w="567"/>
        <w:gridCol w:w="1559"/>
        <w:gridCol w:w="884"/>
        <w:gridCol w:w="959"/>
        <w:gridCol w:w="1451"/>
        <w:gridCol w:w="108"/>
      </w:tblGrid>
      <w:tr w:rsidR="003E22D3" w:rsidRPr="00391C1E" w14:paraId="2BAFF0A0" w14:textId="77777777" w:rsidTr="0055569B">
        <w:trPr>
          <w:gridAfter w:val="1"/>
          <w:wAfter w:w="108" w:type="dxa"/>
          <w:cantSplit/>
          <w:trHeight w:val="200"/>
        </w:trPr>
        <w:tc>
          <w:tcPr>
            <w:tcW w:w="924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B70B7" w14:textId="1328AF61" w:rsidR="003E22D3" w:rsidRPr="00391C1E" w:rsidRDefault="003E22D3" w:rsidP="000A4704">
            <w:pPr>
              <w:autoSpaceDE w:val="0"/>
              <w:autoSpaceDN w:val="0"/>
              <w:spacing w:before="60"/>
              <w:jc w:val="center"/>
            </w:pPr>
            <w:r>
              <w:rPr>
                <w:b/>
              </w:rPr>
              <w:t>KARTA OPISU PRZEDMIOTU</w:t>
            </w:r>
          </w:p>
        </w:tc>
      </w:tr>
      <w:tr w:rsidR="003E22D3" w:rsidRPr="00391C1E" w14:paraId="0BFB4BCC" w14:textId="77777777" w:rsidTr="0055569B">
        <w:trPr>
          <w:gridAfter w:val="1"/>
          <w:wAfter w:w="108" w:type="dxa"/>
          <w:cantSplit/>
          <w:trHeight w:val="200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AF034B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1E0D91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3E22D3" w:rsidRPr="00391C1E" w14:paraId="2E95AA84" w14:textId="77777777" w:rsidTr="0055569B">
        <w:trPr>
          <w:gridAfter w:val="1"/>
          <w:wAfter w:w="108" w:type="dxa"/>
          <w:cantSplit/>
          <w:trHeight w:hRule="exact" w:val="131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97759A" w14:textId="77777777" w:rsidR="003E22D3" w:rsidRPr="00391C1E" w:rsidRDefault="003E22D3" w:rsidP="000A4704">
            <w:pPr>
              <w:rPr>
                <w:rFonts w:eastAsia="Calibri"/>
                <w:b/>
              </w:rPr>
            </w:pP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875A07" w14:textId="77777777" w:rsidR="003E22D3" w:rsidRPr="00391C1E" w:rsidRDefault="003E22D3" w:rsidP="000A4704">
            <w:pPr>
              <w:rPr>
                <w:rFonts w:eastAsia="Calibri"/>
                <w:b/>
              </w:rPr>
            </w:pPr>
          </w:p>
        </w:tc>
      </w:tr>
      <w:tr w:rsidR="003E22D3" w:rsidRPr="00391C1E" w14:paraId="6D0F9695" w14:textId="77777777" w:rsidTr="0055569B">
        <w:trPr>
          <w:gridAfter w:val="1"/>
          <w:wAfter w:w="108" w:type="dxa"/>
          <w:cantSplit/>
          <w:trHeight w:val="200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BB59FA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77A55C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3E22D3" w:rsidRPr="00391C1E" w14:paraId="60C90F10" w14:textId="77777777" w:rsidTr="0055569B">
        <w:trPr>
          <w:gridAfter w:val="1"/>
          <w:wAfter w:w="108" w:type="dxa"/>
          <w:cantSplit/>
          <w:trHeight w:hRule="exact" w:val="102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10BC02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093F2A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</w:tr>
      <w:tr w:rsidR="003E22D3" w:rsidRPr="00391C1E" w14:paraId="53C20EF2" w14:textId="77777777" w:rsidTr="0055569B">
        <w:trPr>
          <w:gridAfter w:val="1"/>
          <w:wAfter w:w="108" w:type="dxa"/>
          <w:cantSplit/>
          <w:trHeight w:hRule="exact" w:val="283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53CCBB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E1D555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3E22D3" w:rsidRPr="00391C1E" w14:paraId="4D8FF10D" w14:textId="77777777" w:rsidTr="0055569B">
        <w:trPr>
          <w:gridAfter w:val="1"/>
          <w:wAfter w:w="108" w:type="dxa"/>
          <w:cantSplit/>
          <w:trHeight w:hRule="exact" w:val="173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C4376C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8F1E73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</w:tr>
      <w:tr w:rsidR="003E22D3" w:rsidRPr="00391C1E" w14:paraId="50C26918" w14:textId="77777777" w:rsidTr="0055569B">
        <w:trPr>
          <w:gridAfter w:val="1"/>
          <w:wAfter w:w="108" w:type="dxa"/>
          <w:cantSplit/>
          <w:trHeight w:hRule="exact" w:val="329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1F604F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BE6F59" w14:textId="5118ED23" w:rsidR="003E22D3" w:rsidRPr="00391C1E" w:rsidRDefault="00F77733" w:rsidP="000A4704">
            <w:pPr>
              <w:rPr>
                <w:rFonts w:eastAsia="Calibri"/>
              </w:rPr>
            </w:pPr>
            <w:r>
              <w:rPr>
                <w:rFonts w:eastAsia="Calibri"/>
              </w:rPr>
              <w:t>Nies</w:t>
            </w:r>
            <w:r w:rsidR="003E22D3" w:rsidRPr="00391C1E">
              <w:rPr>
                <w:rFonts w:eastAsia="Calibri"/>
              </w:rPr>
              <w:t>tacjonarne</w:t>
            </w:r>
          </w:p>
        </w:tc>
      </w:tr>
      <w:tr w:rsidR="003E22D3" w:rsidRPr="00391C1E" w14:paraId="11FB24E6" w14:textId="77777777" w:rsidTr="0055569B">
        <w:trPr>
          <w:gridAfter w:val="1"/>
          <w:wAfter w:w="108" w:type="dxa"/>
          <w:cantSplit/>
          <w:trHeight w:hRule="exact" w:val="186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46ADA9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811479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</w:tr>
      <w:tr w:rsidR="003E22D3" w:rsidRPr="00391C1E" w14:paraId="27100174" w14:textId="77777777" w:rsidTr="0055569B">
        <w:trPr>
          <w:gridAfter w:val="1"/>
          <w:wAfter w:w="108" w:type="dxa"/>
          <w:cantSplit/>
          <w:trHeight w:hRule="exact" w:val="619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C35535" w14:textId="77777777" w:rsidR="006613D0" w:rsidRDefault="006613D0" w:rsidP="000A4704">
            <w:pPr>
              <w:rPr>
                <w:rFonts w:eastAsia="Calibri"/>
              </w:rPr>
            </w:pPr>
            <w:r>
              <w:rPr>
                <w:rFonts w:eastAsia="Calibri"/>
              </w:rPr>
              <w:t>Przedmiot</w:t>
            </w:r>
          </w:p>
          <w:p w14:paraId="62A8C14C" w14:textId="77777777" w:rsidR="003E22D3" w:rsidRPr="00391C1E" w:rsidRDefault="003E22D3" w:rsidP="000A4704">
            <w:pPr>
              <w:rPr>
                <w:rFonts w:eastAsia="Calibri"/>
              </w:rPr>
            </w:pPr>
            <w:r>
              <w:rPr>
                <w:rFonts w:eastAsia="Calibri"/>
              </w:rPr>
              <w:t>kod przedmiotu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0C61CA" w14:textId="77777777" w:rsidR="006613D0" w:rsidRDefault="003E22D3" w:rsidP="000A4704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 xml:space="preserve">Prawo karne materialne i prawo </w:t>
            </w:r>
            <w:r w:rsidR="006613D0">
              <w:rPr>
                <w:rFonts w:eastAsia="Calibri"/>
                <w:b/>
              </w:rPr>
              <w:t>wykroczeń</w:t>
            </w:r>
          </w:p>
          <w:p w14:paraId="191072C7" w14:textId="77777777" w:rsidR="003E22D3" w:rsidRPr="00391C1E" w:rsidRDefault="003E22D3" w:rsidP="000A4704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IGZPBN-1-PMW</w:t>
            </w:r>
          </w:p>
        </w:tc>
      </w:tr>
      <w:tr w:rsidR="003E22D3" w:rsidRPr="00391C1E" w14:paraId="7287C24C" w14:textId="77777777" w:rsidTr="0055569B">
        <w:trPr>
          <w:gridAfter w:val="1"/>
          <w:wAfter w:w="108" w:type="dxa"/>
          <w:cantSplit/>
          <w:trHeight w:hRule="exact" w:val="195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148BB8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40DDBF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</w:tr>
      <w:tr w:rsidR="003E22D3" w:rsidRPr="00391C1E" w14:paraId="274B6B16" w14:textId="77777777" w:rsidTr="0055569B">
        <w:trPr>
          <w:gridAfter w:val="1"/>
          <w:wAfter w:w="108" w:type="dxa"/>
          <w:cantSplit/>
          <w:trHeight w:hRule="exact" w:val="312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35DC9D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14:paraId="765D4860" w14:textId="77777777" w:rsidR="003E22D3" w:rsidRPr="00391C1E" w:rsidRDefault="003E22D3" w:rsidP="000A4704">
            <w:pPr>
              <w:rPr>
                <w:rFonts w:eastAsia="Calibri"/>
              </w:rPr>
            </w:pPr>
          </w:p>
          <w:p w14:paraId="73AE86CE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767776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14:paraId="20D1AFA1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</w:tr>
      <w:tr w:rsidR="003E22D3" w:rsidRPr="00391C1E" w14:paraId="2A117194" w14:textId="77777777" w:rsidTr="0055569B">
        <w:trPr>
          <w:gridAfter w:val="1"/>
          <w:wAfter w:w="108" w:type="dxa"/>
          <w:cantSplit/>
          <w:trHeight w:hRule="exact" w:val="171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57FC4B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767FCC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</w:tr>
      <w:tr w:rsidR="003E22D3" w:rsidRPr="00391C1E" w14:paraId="09A10EF1" w14:textId="77777777" w:rsidTr="0055569B">
        <w:trPr>
          <w:gridAfter w:val="1"/>
          <w:wAfter w:w="108" w:type="dxa"/>
          <w:cantSplit/>
          <w:trHeight w:hRule="exact" w:val="309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3F04A4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A20B86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3E22D3" w:rsidRPr="00391C1E" w14:paraId="7F7481A1" w14:textId="77777777" w:rsidTr="0055569B">
        <w:trPr>
          <w:gridAfter w:val="1"/>
          <w:wAfter w:w="108" w:type="dxa"/>
          <w:cantSplit/>
          <w:trHeight w:hRule="exact" w:val="349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C6DF50" w14:textId="2395371A" w:rsidR="003E22D3" w:rsidRPr="00391C1E" w:rsidRDefault="0055569B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godzin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71B68A" w14:textId="3CFB4B78" w:rsidR="003E22D3" w:rsidRPr="00391C1E" w:rsidRDefault="003E22D3" w:rsidP="000A4704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 xml:space="preserve">Wykłady:   </w:t>
            </w:r>
            <w:proofErr w:type="gramEnd"/>
            <w:r w:rsidRPr="00391C1E">
              <w:rPr>
                <w:rFonts w:eastAsia="Calibri"/>
              </w:rPr>
              <w:t xml:space="preserve">     Ćwiczenia: </w:t>
            </w:r>
            <w:r w:rsidR="00F77733">
              <w:rPr>
                <w:rFonts w:eastAsia="Calibri"/>
              </w:rPr>
              <w:t>27</w:t>
            </w:r>
          </w:p>
        </w:tc>
      </w:tr>
      <w:tr w:rsidR="003E22D3" w:rsidRPr="00391C1E" w14:paraId="6C370B8E" w14:textId="77777777" w:rsidTr="0055569B">
        <w:trPr>
          <w:gridAfter w:val="1"/>
          <w:wAfter w:w="108" w:type="dxa"/>
          <w:cantSplit/>
          <w:trHeight w:hRule="exact" w:val="326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9E08DB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C68DB4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</w:tr>
      <w:tr w:rsidR="003E22D3" w:rsidRPr="00391C1E" w14:paraId="2FC39ECD" w14:textId="77777777" w:rsidTr="0055569B">
        <w:trPr>
          <w:gridAfter w:val="1"/>
          <w:wAfter w:w="108" w:type="dxa"/>
          <w:cantSplit/>
          <w:trHeight w:hRule="exact" w:val="329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C32646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9FFD42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dr </w:t>
            </w:r>
            <w:r>
              <w:rPr>
                <w:rFonts w:eastAsia="Calibri"/>
              </w:rPr>
              <w:t>Ernest Magda</w:t>
            </w:r>
          </w:p>
        </w:tc>
      </w:tr>
      <w:tr w:rsidR="003E22D3" w:rsidRPr="00391C1E" w14:paraId="6C995195" w14:textId="77777777" w:rsidTr="0055569B">
        <w:trPr>
          <w:gridAfter w:val="1"/>
          <w:wAfter w:w="108" w:type="dxa"/>
          <w:cantSplit/>
          <w:trHeight w:hRule="exact" w:val="1206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AFDF6F" w14:textId="77777777" w:rsidR="006613D0" w:rsidRDefault="003E22D3" w:rsidP="006613D0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</w:t>
            </w:r>
            <w:r w:rsidR="006613D0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kresie wiedzy, umieję</w:t>
            </w:r>
            <w:r w:rsidR="006613D0">
              <w:rPr>
                <w:rFonts w:eastAsia="Calibri"/>
              </w:rPr>
              <w:t xml:space="preserve">tności, </w:t>
            </w:r>
            <w:r w:rsidRPr="00391C1E">
              <w:rPr>
                <w:rFonts w:eastAsia="Calibri"/>
              </w:rPr>
              <w:t xml:space="preserve">kompetencji personalnych </w:t>
            </w:r>
          </w:p>
          <w:p w14:paraId="3C1B91AC" w14:textId="77777777" w:rsidR="003E22D3" w:rsidRPr="00391C1E" w:rsidRDefault="003E22D3" w:rsidP="006613D0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i społecznych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B04024" w14:textId="77777777" w:rsidR="003E22D3" w:rsidRPr="00391C1E" w:rsidRDefault="003E22D3" w:rsidP="006613D0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wstęp do nauki </w:t>
            </w:r>
            <w:r w:rsidR="006613D0">
              <w:rPr>
                <w:rFonts w:eastAsia="Calibri"/>
              </w:rPr>
              <w:br/>
            </w:r>
            <w:r w:rsidRPr="00391C1E">
              <w:rPr>
                <w:rFonts w:eastAsia="Calibri"/>
              </w:rPr>
              <w:t>o państwie i prawie oraz podstawy prawa</w:t>
            </w:r>
            <w:r w:rsidR="006613D0">
              <w:rPr>
                <w:rFonts w:eastAsia="Calibri"/>
              </w:rPr>
              <w:t>.</w:t>
            </w:r>
          </w:p>
        </w:tc>
      </w:tr>
      <w:tr w:rsidR="003E22D3" w:rsidRPr="00391C1E" w14:paraId="34AEA363" w14:textId="77777777" w:rsidTr="0055569B">
        <w:trPr>
          <w:gridAfter w:val="1"/>
          <w:wAfter w:w="108" w:type="dxa"/>
          <w:cantSplit/>
          <w:trHeight w:hRule="exact" w:val="688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DBBD49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F9729D" w14:textId="77777777" w:rsidR="003E22D3" w:rsidRPr="00391C1E" w:rsidRDefault="006613D0" w:rsidP="006613D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</w:t>
            </w:r>
            <w:r w:rsidR="003E22D3" w:rsidRPr="00391C1E">
              <w:rPr>
                <w:rFonts w:eastAsia="Calibri"/>
              </w:rPr>
              <w:t>rzekazanie studentom podstawowej wiedzy z zakresu prawa karnego materialnego i prawa wykroczeń w części szczególnej</w:t>
            </w:r>
            <w:r>
              <w:rPr>
                <w:rFonts w:eastAsia="Calibri"/>
              </w:rPr>
              <w:t>.</w:t>
            </w:r>
          </w:p>
        </w:tc>
      </w:tr>
      <w:tr w:rsidR="003E22D3" w:rsidRPr="00391C1E" w14:paraId="79053A5E" w14:textId="77777777" w:rsidTr="0055569B">
        <w:trPr>
          <w:gridAfter w:val="1"/>
          <w:wAfter w:w="108" w:type="dxa"/>
          <w:cantSplit/>
          <w:trHeight w:hRule="exact" w:val="339"/>
        </w:trPr>
        <w:tc>
          <w:tcPr>
            <w:tcW w:w="924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BEE934" w14:textId="77777777" w:rsidR="003E22D3" w:rsidRPr="00391C1E" w:rsidRDefault="003E22D3" w:rsidP="006613D0">
            <w:pPr>
              <w:keepNext/>
              <w:jc w:val="center"/>
              <w:outlineLvl w:val="0"/>
              <w:rPr>
                <w:rFonts w:eastAsia="Calibri"/>
              </w:rPr>
            </w:pPr>
            <w:r w:rsidRPr="00391C1E">
              <w:rPr>
                <w:b/>
                <w:bCs/>
              </w:rPr>
              <w:t xml:space="preserve">II. </w:t>
            </w:r>
            <w:r>
              <w:rPr>
                <w:b/>
                <w:bCs/>
              </w:rPr>
              <w:t>EFEKTY UCZENIA SIĘ</w:t>
            </w:r>
          </w:p>
        </w:tc>
      </w:tr>
      <w:tr w:rsidR="003E22D3" w:rsidRPr="00391C1E" w14:paraId="4AA9B09D" w14:textId="77777777" w:rsidTr="0055569B">
        <w:trPr>
          <w:gridAfter w:val="1"/>
          <w:wAfter w:w="108" w:type="dxa"/>
          <w:cantSplit/>
          <w:trHeight w:hRule="exact" w:val="863"/>
        </w:trPr>
        <w:tc>
          <w:tcPr>
            <w:tcW w:w="2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589D171E" w14:textId="77777777" w:rsidR="003E22D3" w:rsidRPr="006613D0" w:rsidRDefault="003E22D3" w:rsidP="006613D0">
            <w:pPr>
              <w:jc w:val="center"/>
              <w:rPr>
                <w:rFonts w:eastAsia="Calibri"/>
                <w:b/>
              </w:rPr>
            </w:pPr>
            <w:r w:rsidRPr="006613D0">
              <w:rPr>
                <w:rFonts w:eastAsia="Calibri"/>
                <w:b/>
              </w:rPr>
              <w:t>Symbol efektów uczenia się</w:t>
            </w:r>
          </w:p>
        </w:tc>
        <w:tc>
          <w:tcPr>
            <w:tcW w:w="4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8CB431" w14:textId="77777777" w:rsidR="003E22D3" w:rsidRPr="006613D0" w:rsidRDefault="003E22D3" w:rsidP="006613D0">
            <w:pPr>
              <w:jc w:val="center"/>
              <w:rPr>
                <w:rFonts w:eastAsia="Calibri"/>
                <w:b/>
              </w:rPr>
            </w:pPr>
            <w:r w:rsidRPr="006613D0">
              <w:rPr>
                <w:rFonts w:eastAsia="Calibri"/>
                <w:b/>
              </w:rPr>
              <w:t>Potwierdzenie osiągnięcia efektów uczenia się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E96A8F" w14:textId="0EE2D8DA" w:rsidR="003E22D3" w:rsidRPr="006613D0" w:rsidRDefault="003E22D3" w:rsidP="000A4704">
            <w:pPr>
              <w:jc w:val="center"/>
              <w:rPr>
                <w:rFonts w:eastAsia="Calibri"/>
                <w:b/>
              </w:rPr>
            </w:pPr>
            <w:r w:rsidRPr="006613D0">
              <w:rPr>
                <w:rFonts w:eastAsia="Calibri"/>
                <w:b/>
                <w:bCs/>
              </w:rPr>
              <w:t xml:space="preserve">Odniesienie do efektów uczenia </w:t>
            </w:r>
            <w:r w:rsidR="0055569B" w:rsidRPr="006613D0">
              <w:rPr>
                <w:rFonts w:eastAsia="Calibri"/>
                <w:b/>
                <w:bCs/>
              </w:rPr>
              <w:t>się dla</w:t>
            </w:r>
            <w:r w:rsidRPr="006613D0">
              <w:rPr>
                <w:rFonts w:eastAsia="Calibri"/>
                <w:b/>
                <w:bCs/>
              </w:rPr>
              <w:t xml:space="preserve"> kierunku studiów</w:t>
            </w:r>
          </w:p>
        </w:tc>
      </w:tr>
      <w:tr w:rsidR="003E22D3" w:rsidRPr="00391C1E" w14:paraId="305DF947" w14:textId="77777777" w:rsidTr="0055569B">
        <w:trPr>
          <w:gridAfter w:val="1"/>
          <w:wAfter w:w="108" w:type="dxa"/>
          <w:cantSplit/>
          <w:trHeight w:hRule="exact" w:val="1214"/>
        </w:trPr>
        <w:tc>
          <w:tcPr>
            <w:tcW w:w="2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E94781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IGZPBN-1-PMW</w:t>
            </w:r>
            <w:r w:rsidRPr="00391C1E">
              <w:rPr>
                <w:rFonts w:eastAsia="Calibri"/>
              </w:rPr>
              <w:t>_01</w:t>
            </w:r>
          </w:p>
          <w:p w14:paraId="12692337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</w:p>
        </w:tc>
        <w:tc>
          <w:tcPr>
            <w:tcW w:w="4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78B87D" w14:textId="77777777" w:rsidR="003E22D3" w:rsidRPr="00391C1E" w:rsidRDefault="003E22D3" w:rsidP="000A4704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</w:t>
            </w:r>
            <w:r w:rsidR="006613D0">
              <w:rPr>
                <w:rFonts w:eastAsia="Calibri"/>
              </w:rPr>
              <w:t xml:space="preserve"> wiedzę </w:t>
            </w:r>
            <w:r w:rsidRPr="00391C1E">
              <w:rPr>
                <w:rFonts w:eastAsia="Calibri"/>
              </w:rPr>
              <w:t>z zakresu prawa karnego materialnego w części szczególnej</w:t>
            </w:r>
            <w:r w:rsidR="006613D0">
              <w:rPr>
                <w:rFonts w:eastAsia="Calibri"/>
              </w:rPr>
              <w:t>.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4A8680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LKBEZ_W02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LKBEZ_W07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LKBEZ_U01</w:t>
            </w:r>
          </w:p>
          <w:p w14:paraId="0616B658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</w:p>
        </w:tc>
      </w:tr>
      <w:tr w:rsidR="003E22D3" w:rsidRPr="00391C1E" w14:paraId="7691FB8A" w14:textId="77777777" w:rsidTr="0055569B">
        <w:trPr>
          <w:gridAfter w:val="1"/>
          <w:wAfter w:w="108" w:type="dxa"/>
          <w:cantSplit/>
          <w:trHeight w:hRule="exact" w:val="1095"/>
        </w:trPr>
        <w:tc>
          <w:tcPr>
            <w:tcW w:w="2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30F22F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IGZPBN-1-PMW</w:t>
            </w:r>
            <w:r w:rsidRPr="00391C1E">
              <w:rPr>
                <w:rFonts w:eastAsia="Calibri"/>
              </w:rPr>
              <w:t>_02</w:t>
            </w:r>
          </w:p>
          <w:p w14:paraId="10C7C34D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</w:p>
        </w:tc>
        <w:tc>
          <w:tcPr>
            <w:tcW w:w="4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9C2CB9" w14:textId="77777777" w:rsidR="003E22D3" w:rsidRPr="00391C1E" w:rsidRDefault="003E22D3" w:rsidP="000A4704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</w:t>
            </w:r>
            <w:r w:rsidR="006613D0">
              <w:rPr>
                <w:rFonts w:eastAsia="Calibri"/>
              </w:rPr>
              <w:t xml:space="preserve">ą wiedzę </w:t>
            </w:r>
            <w:r w:rsidRPr="00391C1E">
              <w:rPr>
                <w:rFonts w:eastAsia="Calibri"/>
              </w:rPr>
              <w:t>z zakresu prawa wykroczeń w części szczególnej</w:t>
            </w:r>
            <w:r w:rsidR="006613D0">
              <w:rPr>
                <w:rFonts w:eastAsia="Calibri"/>
              </w:rPr>
              <w:t>.</w:t>
            </w:r>
          </w:p>
          <w:p w14:paraId="346CA78C" w14:textId="77777777" w:rsidR="003E22D3" w:rsidRPr="00391C1E" w:rsidRDefault="003E22D3" w:rsidP="000A4704">
            <w:pPr>
              <w:jc w:val="both"/>
              <w:rPr>
                <w:rFonts w:eastAsia="Calibri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6486BE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LKBEZ_W02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LKBEZ_W07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LKBEZ_U01</w:t>
            </w:r>
          </w:p>
        </w:tc>
      </w:tr>
      <w:tr w:rsidR="003E22D3" w:rsidRPr="00391C1E" w14:paraId="1976053C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9248" w:type="dxa"/>
            <w:gridSpan w:val="11"/>
            <w:shd w:val="clear" w:color="auto" w:fill="auto"/>
          </w:tcPr>
          <w:p w14:paraId="596BD923" w14:textId="77777777" w:rsidR="003E22D3" w:rsidRPr="00391C1E" w:rsidRDefault="003E22D3" w:rsidP="000A4704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3E22D3" w:rsidRPr="00391C1E" w14:paraId="6F8B59CB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231"/>
          <w:jc w:val="center"/>
        </w:trPr>
        <w:tc>
          <w:tcPr>
            <w:tcW w:w="1310" w:type="dxa"/>
            <w:gridSpan w:val="2"/>
            <w:shd w:val="clear" w:color="auto" w:fill="auto"/>
          </w:tcPr>
          <w:p w14:paraId="5FB38964" w14:textId="77777777" w:rsidR="003E22D3" w:rsidRPr="006613D0" w:rsidRDefault="003E22D3" w:rsidP="000A4704">
            <w:pPr>
              <w:jc w:val="center"/>
              <w:rPr>
                <w:rFonts w:eastAsia="Calibri"/>
                <w:b/>
              </w:rPr>
            </w:pPr>
          </w:p>
          <w:p w14:paraId="05AA9CD2" w14:textId="77777777" w:rsidR="003E22D3" w:rsidRPr="006613D0" w:rsidRDefault="003E22D3" w:rsidP="000A4704">
            <w:pPr>
              <w:jc w:val="center"/>
              <w:rPr>
                <w:rFonts w:eastAsia="Calibri"/>
                <w:b/>
              </w:rPr>
            </w:pPr>
            <w:r w:rsidRPr="006613D0">
              <w:rPr>
                <w:rFonts w:eastAsia="Calibri"/>
                <w:b/>
              </w:rPr>
              <w:t>Symbol</w:t>
            </w:r>
          </w:p>
        </w:tc>
        <w:tc>
          <w:tcPr>
            <w:tcW w:w="5528" w:type="dxa"/>
            <w:gridSpan w:val="7"/>
            <w:shd w:val="clear" w:color="auto" w:fill="auto"/>
          </w:tcPr>
          <w:p w14:paraId="7D4ECF72" w14:textId="77777777" w:rsidR="003E22D3" w:rsidRPr="006613D0" w:rsidRDefault="003E22D3" w:rsidP="000A4704">
            <w:pPr>
              <w:jc w:val="center"/>
              <w:rPr>
                <w:rFonts w:eastAsia="Calibri"/>
                <w:b/>
              </w:rPr>
            </w:pPr>
          </w:p>
          <w:p w14:paraId="53793A3B" w14:textId="77777777" w:rsidR="003E22D3" w:rsidRPr="006613D0" w:rsidRDefault="003E22D3" w:rsidP="000A4704">
            <w:pPr>
              <w:jc w:val="center"/>
              <w:rPr>
                <w:rFonts w:eastAsia="Calibri"/>
                <w:b/>
              </w:rPr>
            </w:pPr>
            <w:r w:rsidRPr="006613D0">
              <w:rPr>
                <w:rFonts w:eastAsia="Calibri"/>
                <w:b/>
              </w:rPr>
              <w:t>Treści kształcenia</w:t>
            </w:r>
          </w:p>
          <w:p w14:paraId="6CBBBFF9" w14:textId="77777777" w:rsidR="003E22D3" w:rsidRPr="006613D0" w:rsidRDefault="003E22D3" w:rsidP="000A4704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79C0ABCA" w14:textId="77777777" w:rsidR="003E22D3" w:rsidRPr="006613D0" w:rsidRDefault="003E22D3" w:rsidP="000A4704">
            <w:pPr>
              <w:jc w:val="center"/>
              <w:rPr>
                <w:rFonts w:eastAsia="Calibri"/>
                <w:b/>
              </w:rPr>
            </w:pPr>
            <w:r w:rsidRPr="006613D0">
              <w:rPr>
                <w:rFonts w:eastAsia="Calibri"/>
                <w:b/>
                <w:bCs/>
              </w:rPr>
              <w:t xml:space="preserve">Odniesienie do efektów uczenia </w:t>
            </w:r>
            <w:r w:rsidR="006613D0">
              <w:rPr>
                <w:rFonts w:eastAsia="Calibri"/>
                <w:b/>
                <w:bCs/>
              </w:rPr>
              <w:br/>
            </w:r>
            <w:r w:rsidRPr="006613D0">
              <w:rPr>
                <w:rFonts w:eastAsia="Calibri"/>
                <w:b/>
                <w:bCs/>
              </w:rPr>
              <w:t>się przedmiotu</w:t>
            </w:r>
          </w:p>
        </w:tc>
      </w:tr>
      <w:tr w:rsidR="003E22D3" w:rsidRPr="00391C1E" w14:paraId="43A1C0FE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310" w:type="dxa"/>
            <w:gridSpan w:val="2"/>
            <w:shd w:val="clear" w:color="auto" w:fill="auto"/>
          </w:tcPr>
          <w:p w14:paraId="5000B2DC" w14:textId="77777777" w:rsidR="003E22D3" w:rsidRPr="00391C1E" w:rsidRDefault="003E22D3" w:rsidP="006613D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5528" w:type="dxa"/>
            <w:gridSpan w:val="7"/>
            <w:shd w:val="clear" w:color="auto" w:fill="auto"/>
          </w:tcPr>
          <w:p w14:paraId="45DA9456" w14:textId="18DB316F" w:rsidR="003E22D3" w:rsidRPr="00391C1E" w:rsidRDefault="003E22D3" w:rsidP="000A4704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Prawo karne materialne – część szczególna: Przestępstwa przeciwko pokojowi, ludzkości oraz przestępstwa wojenne. Przestępstwa przeciwko RP. Przestępstwa przeciwko obronności. Przestęp</w:t>
            </w:r>
            <w:r w:rsidR="006613D0">
              <w:rPr>
                <w:rFonts w:eastAsia="Calibri"/>
              </w:rPr>
              <w:t xml:space="preserve">stwa przeciwko życiu i zdrowiu. </w:t>
            </w:r>
            <w:r w:rsidRPr="00391C1E">
              <w:rPr>
                <w:rFonts w:eastAsia="Calibri"/>
              </w:rPr>
              <w:t>Przestępstwa przeciwko bezpieczeństwu powsze</w:t>
            </w:r>
            <w:r w:rsidR="003E5210">
              <w:rPr>
                <w:rFonts w:eastAsia="Calibri"/>
              </w:rPr>
              <w:t xml:space="preserve">chnemu. Przestępstwa </w:t>
            </w:r>
            <w:r w:rsidRPr="00391C1E">
              <w:rPr>
                <w:rFonts w:eastAsia="Calibri"/>
              </w:rPr>
              <w:t>przeciw</w:t>
            </w:r>
            <w:r w:rsidR="003E5210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ko bezpieczeństwu w komunikacji. Przestępstwa przeciwko środowisku. Przestępstwa przeciwko wolno</w:t>
            </w:r>
            <w:r w:rsidR="003E5210">
              <w:rPr>
                <w:rFonts w:eastAsia="Calibri"/>
              </w:rPr>
              <w:t>-</w:t>
            </w:r>
            <w:proofErr w:type="spellStart"/>
            <w:r w:rsidRPr="00391C1E">
              <w:rPr>
                <w:rFonts w:eastAsia="Calibri"/>
              </w:rPr>
              <w:t>ści</w:t>
            </w:r>
            <w:proofErr w:type="spellEnd"/>
            <w:r w:rsidRPr="00391C1E">
              <w:rPr>
                <w:rFonts w:eastAsia="Calibri"/>
              </w:rPr>
              <w:t xml:space="preserve">. Przestępstwa przeciwko wolności sumienia </w:t>
            </w:r>
            <w:r w:rsidR="003E5210">
              <w:rPr>
                <w:rFonts w:eastAsia="Calibri"/>
              </w:rPr>
              <w:br/>
            </w:r>
            <w:r w:rsidRPr="00391C1E">
              <w:rPr>
                <w:rFonts w:eastAsia="Calibri"/>
              </w:rPr>
              <w:t>i wyznania. Przestępstwa przeciwko wolności seksualnej i obyczajności. Przestępstwa przeciwko rodzinie i opie</w:t>
            </w:r>
            <w:r w:rsidR="003E5210">
              <w:rPr>
                <w:rFonts w:eastAsia="Calibri"/>
              </w:rPr>
              <w:t xml:space="preserve">ce. Przestępstwa przeciwko czci </w:t>
            </w:r>
            <w:r w:rsidRPr="00391C1E">
              <w:rPr>
                <w:rFonts w:eastAsia="Calibri"/>
              </w:rPr>
              <w:t>i nie</w:t>
            </w:r>
            <w:r w:rsidR="003E5210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 xml:space="preserve">tykalności cielesnej. Przestępstwa przeciwko prawom </w:t>
            </w:r>
            <w:r w:rsidRPr="00391C1E">
              <w:rPr>
                <w:rFonts w:eastAsia="Calibri"/>
              </w:rPr>
              <w:lastRenderedPageBreak/>
              <w:t>osób wykonującym pracę zarobkową. Przestępstwa przeciwko działalności instytucji państwowych oraz samorządu terytorialnego. Przestępstwa przeciwko wymiarowi sprawiedliwości. Przestępstwa przeciwko wyborom i referendum. Przestępstwa przeciwko porządkowi publicznemu. Przestępstwa przeciwko ochronie informacji. Przestępstwa przeciwko wiary</w:t>
            </w:r>
            <w:r w:rsidR="0055569B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 xml:space="preserve">godności dokumentów. Przestępstwa przeciwko mieniu. Przestępstwa przeciwko obrotowi </w:t>
            </w:r>
            <w:proofErr w:type="spellStart"/>
            <w:r w:rsidRPr="00391C1E">
              <w:rPr>
                <w:rFonts w:eastAsia="Calibri"/>
              </w:rPr>
              <w:t>gospo</w:t>
            </w:r>
            <w:r w:rsidR="0055569B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da</w:t>
            </w:r>
            <w:r w:rsidR="0055569B">
              <w:rPr>
                <w:rFonts w:eastAsia="Calibri"/>
              </w:rPr>
              <w:t>r</w:t>
            </w:r>
            <w:r w:rsidRPr="00391C1E">
              <w:rPr>
                <w:rFonts w:eastAsia="Calibri"/>
              </w:rPr>
              <w:t>czemu</w:t>
            </w:r>
            <w:proofErr w:type="spellEnd"/>
            <w:r w:rsidRPr="00391C1E">
              <w:rPr>
                <w:rFonts w:eastAsia="Calibri"/>
              </w:rPr>
              <w:t xml:space="preserve">. Przestępstwa przeciwko obrotowi </w:t>
            </w:r>
            <w:proofErr w:type="spellStart"/>
            <w:r w:rsidRPr="00391C1E">
              <w:rPr>
                <w:rFonts w:eastAsia="Calibri"/>
              </w:rPr>
              <w:t>pieniędz</w:t>
            </w:r>
            <w:proofErr w:type="spellEnd"/>
            <w:r w:rsidR="0055569B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 xml:space="preserve">mi i papierami wartościowymi. 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6D798F17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IGZPBN-1-PMW</w:t>
            </w:r>
            <w:r w:rsidRPr="00391C1E">
              <w:rPr>
                <w:rFonts w:eastAsia="Calibri"/>
              </w:rPr>
              <w:t>_01</w:t>
            </w:r>
          </w:p>
          <w:p w14:paraId="6B735C1D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</w:tr>
      <w:tr w:rsidR="003E22D3" w:rsidRPr="00391C1E" w14:paraId="539037C0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69"/>
          <w:jc w:val="center"/>
        </w:trPr>
        <w:tc>
          <w:tcPr>
            <w:tcW w:w="1310" w:type="dxa"/>
            <w:gridSpan w:val="2"/>
            <w:shd w:val="clear" w:color="auto" w:fill="auto"/>
          </w:tcPr>
          <w:p w14:paraId="2F759EE0" w14:textId="77777777" w:rsidR="003E22D3" w:rsidRPr="00391C1E" w:rsidRDefault="003E22D3" w:rsidP="006613D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5528" w:type="dxa"/>
            <w:gridSpan w:val="7"/>
            <w:shd w:val="clear" w:color="auto" w:fill="auto"/>
          </w:tcPr>
          <w:p w14:paraId="4E5CBF9B" w14:textId="4D37F304" w:rsidR="003E22D3" w:rsidRPr="00391C1E" w:rsidRDefault="003E22D3" w:rsidP="000A4704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Prawo wykroczeń – część szczególna: Wykroczenia przeciwko porządkowi i spokojowi publicznemu. Wykroczenia przeciwko instytucjom państwowym, samorządowym i społecznym. Wykroczenia przeciwko bezpieczeństwu osób i mienia. Wykroczenia przeciwko bezpieczeństwu i porządkowi w komunikacji</w:t>
            </w:r>
            <w:r w:rsidR="00E23073">
              <w:rPr>
                <w:rFonts w:eastAsia="Calibri"/>
              </w:rPr>
              <w:t xml:space="preserve">. </w:t>
            </w:r>
            <w:proofErr w:type="spellStart"/>
            <w:r w:rsidR="00E23073">
              <w:rPr>
                <w:rFonts w:eastAsia="Calibri"/>
              </w:rPr>
              <w:t>Wykro</w:t>
            </w:r>
            <w:r w:rsidR="0055569B">
              <w:rPr>
                <w:rFonts w:eastAsia="Calibri"/>
              </w:rPr>
              <w:t>-</w:t>
            </w:r>
            <w:r w:rsidR="00E23073">
              <w:rPr>
                <w:rFonts w:eastAsia="Calibri"/>
              </w:rPr>
              <w:t>czenia</w:t>
            </w:r>
            <w:proofErr w:type="spellEnd"/>
            <w:r w:rsidR="00E23073">
              <w:rPr>
                <w:rFonts w:eastAsia="Calibri"/>
              </w:rPr>
              <w:t xml:space="preserve"> przeciwko osobie. </w:t>
            </w:r>
            <w:r w:rsidRPr="00391C1E">
              <w:rPr>
                <w:rFonts w:eastAsia="Calibri"/>
              </w:rPr>
              <w:t>Wykroczenia przeciwko zdrowiu. Wykroczenia przeciwko mieniu. Wykroczenia p</w:t>
            </w:r>
            <w:r w:rsidR="006613D0">
              <w:rPr>
                <w:rFonts w:eastAsia="Calibri"/>
              </w:rPr>
              <w:t xml:space="preserve">rzeciwko interesom konsumentów. </w:t>
            </w:r>
            <w:r w:rsidRPr="00391C1E">
              <w:rPr>
                <w:rFonts w:eastAsia="Calibri"/>
              </w:rPr>
              <w:t>Wykroczenia prz</w:t>
            </w:r>
            <w:r w:rsidR="006613D0">
              <w:rPr>
                <w:rFonts w:eastAsia="Calibri"/>
              </w:rPr>
              <w:t>e</w:t>
            </w:r>
            <w:r w:rsidR="0055569B">
              <w:rPr>
                <w:rFonts w:eastAsia="Calibri"/>
              </w:rPr>
              <w:t>-</w:t>
            </w:r>
            <w:proofErr w:type="spellStart"/>
            <w:r w:rsidR="006613D0">
              <w:rPr>
                <w:rFonts w:eastAsia="Calibri"/>
              </w:rPr>
              <w:t>ciwko</w:t>
            </w:r>
            <w:proofErr w:type="spellEnd"/>
            <w:r w:rsidR="006613D0">
              <w:rPr>
                <w:rFonts w:eastAsia="Calibri"/>
              </w:rPr>
              <w:t xml:space="preserve"> obyczajności publicznej. </w:t>
            </w:r>
            <w:r w:rsidRPr="00391C1E">
              <w:rPr>
                <w:rFonts w:eastAsia="Calibri"/>
              </w:rPr>
              <w:t>Wykroczenia przeciw</w:t>
            </w:r>
            <w:r w:rsidR="0055569B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ko urządzeniom użytku publicznego. Wykroczenia przeciwko obowiązkowi ewidencji. Szkodnictwo leśne, polne i ogrodowe.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572F7B0B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IGZPBN-1-PMW</w:t>
            </w:r>
            <w:r w:rsidRPr="00391C1E">
              <w:rPr>
                <w:rFonts w:eastAsia="Calibri"/>
              </w:rPr>
              <w:t>_02</w:t>
            </w:r>
          </w:p>
        </w:tc>
      </w:tr>
      <w:tr w:rsidR="003E22D3" w:rsidRPr="00391C1E" w14:paraId="470289E3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04"/>
          <w:jc w:val="center"/>
        </w:trPr>
        <w:tc>
          <w:tcPr>
            <w:tcW w:w="9248" w:type="dxa"/>
            <w:gridSpan w:val="11"/>
            <w:shd w:val="clear" w:color="auto" w:fill="auto"/>
          </w:tcPr>
          <w:p w14:paraId="5EB7AA06" w14:textId="77777777" w:rsidR="003E22D3" w:rsidRPr="00391C1E" w:rsidRDefault="003E22D3" w:rsidP="000A4704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3E22D3" w:rsidRPr="00391C1E" w14:paraId="488170CF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882"/>
          <w:jc w:val="center"/>
        </w:trPr>
        <w:tc>
          <w:tcPr>
            <w:tcW w:w="2410" w:type="dxa"/>
            <w:gridSpan w:val="4"/>
            <w:shd w:val="clear" w:color="auto" w:fill="auto"/>
          </w:tcPr>
          <w:p w14:paraId="47709DE9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14:paraId="4666C252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  <w:tc>
          <w:tcPr>
            <w:tcW w:w="6838" w:type="dxa"/>
            <w:gridSpan w:val="7"/>
            <w:shd w:val="clear" w:color="auto" w:fill="auto"/>
          </w:tcPr>
          <w:p w14:paraId="6F3992FC" w14:textId="3DD17137" w:rsidR="003E22D3" w:rsidRPr="00E23073" w:rsidRDefault="00E23073" w:rsidP="00E2307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003E22D3" w:rsidRPr="00E23073">
              <w:rPr>
                <w:rFonts w:eastAsia="Calibri"/>
              </w:rPr>
              <w:t xml:space="preserve">Prawo karne materialne. Część ogólna i szczególna. M. </w:t>
            </w:r>
            <w:r w:rsidR="00F77733" w:rsidRPr="00E23073">
              <w:rPr>
                <w:rFonts w:eastAsia="Calibri"/>
              </w:rPr>
              <w:t xml:space="preserve">Bojarski, </w:t>
            </w:r>
            <w:proofErr w:type="spellStart"/>
            <w:r w:rsidR="00F77733">
              <w:rPr>
                <w:rFonts w:eastAsia="Calibri"/>
              </w:rPr>
              <w:t>LexisNexis</w:t>
            </w:r>
            <w:proofErr w:type="spellEnd"/>
            <w:r w:rsidR="003E22D3" w:rsidRPr="00E23073">
              <w:rPr>
                <w:rFonts w:eastAsia="Calibri"/>
              </w:rPr>
              <w:t>, Warszawa 2012</w:t>
            </w:r>
            <w:r>
              <w:rPr>
                <w:rFonts w:eastAsia="Calibri"/>
              </w:rPr>
              <w:t>.</w:t>
            </w:r>
          </w:p>
          <w:p w14:paraId="0EC8CD87" w14:textId="77777777" w:rsidR="003E22D3" w:rsidRPr="00E23073" w:rsidRDefault="003E22D3" w:rsidP="00E23073">
            <w:pPr>
              <w:pStyle w:val="Akapitzlist"/>
              <w:numPr>
                <w:ilvl w:val="0"/>
                <w:numId w:val="4"/>
              </w:numPr>
              <w:ind w:left="304" w:hanging="283"/>
              <w:jc w:val="both"/>
              <w:rPr>
                <w:rFonts w:eastAsia="Calibri"/>
              </w:rPr>
            </w:pPr>
            <w:r w:rsidRPr="00E23073">
              <w:rPr>
                <w:rFonts w:eastAsia="Calibri"/>
              </w:rPr>
              <w:t>Kodeks Wykroczeń, 2015</w:t>
            </w:r>
            <w:r w:rsidR="00E23073">
              <w:rPr>
                <w:rFonts w:eastAsia="Calibri"/>
              </w:rPr>
              <w:t>.</w:t>
            </w:r>
          </w:p>
        </w:tc>
      </w:tr>
      <w:tr w:rsidR="003E22D3" w:rsidRPr="00391C1E" w14:paraId="381CDF89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1541"/>
          <w:jc w:val="center"/>
        </w:trPr>
        <w:tc>
          <w:tcPr>
            <w:tcW w:w="2410" w:type="dxa"/>
            <w:gridSpan w:val="4"/>
            <w:shd w:val="clear" w:color="auto" w:fill="auto"/>
          </w:tcPr>
          <w:p w14:paraId="28D19AF4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14:paraId="0C324FBF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  <w:tc>
          <w:tcPr>
            <w:tcW w:w="6838" w:type="dxa"/>
            <w:gridSpan w:val="7"/>
            <w:shd w:val="clear" w:color="auto" w:fill="auto"/>
          </w:tcPr>
          <w:p w14:paraId="012A0258" w14:textId="66C2629E" w:rsidR="003E22D3" w:rsidRPr="00391C1E" w:rsidRDefault="00E23073" w:rsidP="00E23073">
            <w:pPr>
              <w:pStyle w:val="Akapitzlist"/>
              <w:numPr>
                <w:ilvl w:val="0"/>
                <w:numId w:val="2"/>
              </w:numPr>
              <w:ind w:left="304" w:hanging="30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Prawo karne i prawo wykroczeń</w:t>
            </w:r>
            <w:r w:rsidR="003E22D3" w:rsidRPr="00391C1E">
              <w:rPr>
                <w:rFonts w:eastAsia="Calibri"/>
              </w:rPr>
              <w:t xml:space="preserve">: zbiór kazusów oraz tabele porównawcze / Dariusz </w:t>
            </w:r>
            <w:r w:rsidR="00F77733" w:rsidRPr="00391C1E">
              <w:rPr>
                <w:rFonts w:eastAsia="Calibri"/>
              </w:rPr>
              <w:t>Jagiełło;</w:t>
            </w:r>
            <w:r w:rsidR="003E22D3" w:rsidRPr="00391C1E">
              <w:rPr>
                <w:rFonts w:eastAsia="Calibri"/>
              </w:rPr>
              <w:t xml:space="preserve"> Państwowa Wyższa Szkoła Zawodowa w</w:t>
            </w:r>
            <w:r>
              <w:rPr>
                <w:rFonts w:eastAsia="Calibri"/>
              </w:rPr>
              <w:t xml:space="preserve"> </w:t>
            </w:r>
            <w:r w:rsidR="00F77733">
              <w:rPr>
                <w:rFonts w:eastAsia="Calibri"/>
              </w:rPr>
              <w:t>Skierniewicach. -</w:t>
            </w:r>
            <w:r>
              <w:rPr>
                <w:rFonts w:eastAsia="Calibri"/>
              </w:rPr>
              <w:t xml:space="preserve"> Skierniewice</w:t>
            </w:r>
            <w:r w:rsidR="003E22D3" w:rsidRPr="00391C1E">
              <w:rPr>
                <w:rFonts w:eastAsia="Calibri"/>
              </w:rPr>
              <w:t>: Państwowa Wyższa Szkoła Zawodowa, 2012.</w:t>
            </w:r>
          </w:p>
          <w:p w14:paraId="43A8A709" w14:textId="2D445FAF" w:rsidR="003E22D3" w:rsidRPr="00391C1E" w:rsidRDefault="003E22D3" w:rsidP="00E23073">
            <w:pPr>
              <w:pStyle w:val="Akapitzlist"/>
              <w:numPr>
                <w:ilvl w:val="0"/>
                <w:numId w:val="2"/>
              </w:numPr>
              <w:ind w:left="304" w:hanging="283"/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Casusy i </w:t>
            </w:r>
            <w:r w:rsidR="0055569B" w:rsidRPr="00391C1E">
              <w:rPr>
                <w:rFonts w:eastAsia="Calibri"/>
              </w:rPr>
              <w:t>orzecznictwo.</w:t>
            </w:r>
          </w:p>
        </w:tc>
      </w:tr>
      <w:tr w:rsidR="003E22D3" w:rsidRPr="00391C1E" w14:paraId="284F44FF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9248" w:type="dxa"/>
            <w:gridSpan w:val="11"/>
            <w:tcBorders>
              <w:right w:val="nil"/>
            </w:tcBorders>
            <w:shd w:val="clear" w:color="auto" w:fill="auto"/>
          </w:tcPr>
          <w:p w14:paraId="46B852DA" w14:textId="77777777" w:rsidR="003E22D3" w:rsidRPr="00391C1E" w:rsidRDefault="003E22D3" w:rsidP="000A4704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3E22D3" w:rsidRPr="00391C1E" w14:paraId="13A9C71F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2410" w:type="dxa"/>
            <w:gridSpan w:val="4"/>
            <w:shd w:val="clear" w:color="auto" w:fill="auto"/>
            <w:vAlign w:val="center"/>
          </w:tcPr>
          <w:p w14:paraId="0416AF46" w14:textId="77777777" w:rsidR="003E22D3" w:rsidRPr="00E23073" w:rsidRDefault="003E22D3" w:rsidP="00E23073">
            <w:pPr>
              <w:jc w:val="center"/>
              <w:rPr>
                <w:rFonts w:eastAsia="Calibri"/>
                <w:b/>
              </w:rPr>
            </w:pPr>
            <w:r w:rsidRPr="00E23073">
              <w:rPr>
                <w:rFonts w:eastAsia="Calibri"/>
                <w:b/>
                <w:bCs/>
              </w:rPr>
              <w:t xml:space="preserve">Symbol efektu kształcenia dla przedmiotu 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754ED297" w14:textId="77777777" w:rsidR="003E22D3" w:rsidRPr="00E23073" w:rsidRDefault="003E22D3" w:rsidP="00E23073">
            <w:pPr>
              <w:jc w:val="center"/>
              <w:rPr>
                <w:rFonts w:eastAsia="Calibri"/>
                <w:b/>
              </w:rPr>
            </w:pPr>
            <w:r w:rsidRPr="00E23073">
              <w:rPr>
                <w:rFonts w:eastAsia="Calibri"/>
                <w:b/>
              </w:rPr>
              <w:t xml:space="preserve">Symbol treści kształcenia realizowanych </w:t>
            </w:r>
            <w:r w:rsidR="00E23073">
              <w:rPr>
                <w:rFonts w:eastAsia="Calibri"/>
                <w:b/>
              </w:rPr>
              <w:br/>
            </w:r>
            <w:r w:rsidRPr="00E23073">
              <w:rPr>
                <w:rFonts w:eastAsia="Calibri"/>
                <w:b/>
              </w:rPr>
              <w:t xml:space="preserve">w trakcie zajęć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F1D39A" w14:textId="77777777" w:rsidR="003E22D3" w:rsidRPr="00E23073" w:rsidRDefault="003E22D3" w:rsidP="00E23073">
            <w:pPr>
              <w:jc w:val="center"/>
              <w:rPr>
                <w:rFonts w:eastAsia="Calibri"/>
                <w:b/>
              </w:rPr>
            </w:pPr>
            <w:r w:rsidRPr="00E23073">
              <w:rPr>
                <w:rFonts w:eastAsia="Calibri"/>
                <w:b/>
              </w:rPr>
              <w:t xml:space="preserve">Forma realizacji treści kształcenia 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74FB8C0" w14:textId="77777777" w:rsidR="003E22D3" w:rsidRPr="00E23073" w:rsidRDefault="003E22D3" w:rsidP="000A4704">
            <w:pPr>
              <w:rPr>
                <w:rFonts w:eastAsia="Calibri"/>
                <w:b/>
              </w:rPr>
            </w:pPr>
            <w:r w:rsidRPr="00E23073">
              <w:rPr>
                <w:rFonts w:eastAsia="Calibri"/>
                <w:b/>
              </w:rPr>
              <w:t xml:space="preserve">  Typ oceniania</w:t>
            </w:r>
          </w:p>
          <w:p w14:paraId="086F76B2" w14:textId="77777777" w:rsidR="003E22D3" w:rsidRPr="00E23073" w:rsidRDefault="003E22D3" w:rsidP="000A4704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14:paraId="37292F15" w14:textId="77777777" w:rsidR="003E22D3" w:rsidRPr="00E23073" w:rsidRDefault="003E22D3" w:rsidP="000A4704">
            <w:pPr>
              <w:jc w:val="center"/>
              <w:rPr>
                <w:rFonts w:eastAsia="Calibri"/>
                <w:b/>
              </w:rPr>
            </w:pPr>
            <w:r w:rsidRPr="00E23073">
              <w:rPr>
                <w:rFonts w:eastAsia="Calibri"/>
                <w:b/>
              </w:rPr>
              <w:t>Metody oceny</w:t>
            </w:r>
          </w:p>
          <w:p w14:paraId="41FFF6BF" w14:textId="77777777" w:rsidR="003E22D3" w:rsidRPr="00E23073" w:rsidRDefault="003E22D3" w:rsidP="000A4704">
            <w:pPr>
              <w:jc w:val="center"/>
              <w:rPr>
                <w:rFonts w:eastAsia="Calibri"/>
                <w:b/>
              </w:rPr>
            </w:pPr>
          </w:p>
        </w:tc>
      </w:tr>
      <w:tr w:rsidR="003E22D3" w:rsidRPr="00391C1E" w14:paraId="4A612F6F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450"/>
          <w:jc w:val="center"/>
        </w:trPr>
        <w:tc>
          <w:tcPr>
            <w:tcW w:w="2410" w:type="dxa"/>
            <w:gridSpan w:val="4"/>
            <w:shd w:val="clear" w:color="auto" w:fill="auto"/>
          </w:tcPr>
          <w:p w14:paraId="7348998B" w14:textId="77777777" w:rsidR="003E22D3" w:rsidRPr="00391C1E" w:rsidRDefault="003E22D3" w:rsidP="00E2307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IGZPBN-1-PMW</w:t>
            </w:r>
            <w:r w:rsidRPr="00391C1E">
              <w:rPr>
                <w:rFonts w:eastAsia="Calibri"/>
              </w:rPr>
              <w:t>_01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3376CEC" w14:textId="77777777" w:rsidR="003E22D3" w:rsidRPr="00391C1E" w:rsidRDefault="003E22D3" w:rsidP="00E23073">
            <w:pPr>
              <w:jc w:val="center"/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559" w:type="dxa"/>
            <w:shd w:val="clear" w:color="auto" w:fill="auto"/>
          </w:tcPr>
          <w:p w14:paraId="405A644A" w14:textId="77777777" w:rsidR="003E22D3" w:rsidRPr="00391C1E" w:rsidRDefault="003E22D3" w:rsidP="00E2307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66C63A74" w14:textId="77777777" w:rsidR="003E22D3" w:rsidRPr="00391C1E" w:rsidRDefault="00E23073" w:rsidP="00E23073">
            <w:pPr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p</w:t>
            </w:r>
            <w:r w:rsidR="003E22D3" w:rsidRPr="00391C1E">
              <w:rPr>
                <w:rFonts w:eastAsia="Calibri"/>
                <w:lang w:val="de-DE"/>
              </w:rPr>
              <w:t>odsumowująca</w:t>
            </w:r>
            <w:proofErr w:type="spellEnd"/>
          </w:p>
        </w:tc>
        <w:tc>
          <w:tcPr>
            <w:tcW w:w="1451" w:type="dxa"/>
            <w:shd w:val="clear" w:color="auto" w:fill="auto"/>
          </w:tcPr>
          <w:p w14:paraId="5DBD7098" w14:textId="77777777" w:rsidR="003E22D3" w:rsidRPr="00391C1E" w:rsidRDefault="00E23073" w:rsidP="00E23073">
            <w:pPr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t</w:t>
            </w:r>
            <w:r w:rsidR="003E22D3" w:rsidRPr="00391C1E">
              <w:rPr>
                <w:rFonts w:eastAsia="Calibri"/>
                <w:lang w:val="de-DE"/>
              </w:rPr>
              <w:t>est</w:t>
            </w:r>
            <w:proofErr w:type="spellEnd"/>
          </w:p>
          <w:p w14:paraId="47956C1B" w14:textId="77777777" w:rsidR="003E22D3" w:rsidRPr="00391C1E" w:rsidRDefault="003E22D3" w:rsidP="00E23073">
            <w:pPr>
              <w:jc w:val="center"/>
              <w:rPr>
                <w:rFonts w:eastAsia="Calibri"/>
                <w:lang w:val="de-DE"/>
              </w:rPr>
            </w:pPr>
          </w:p>
        </w:tc>
      </w:tr>
      <w:tr w:rsidR="003E22D3" w:rsidRPr="00391C1E" w14:paraId="14CE4DE1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473"/>
          <w:jc w:val="center"/>
        </w:trPr>
        <w:tc>
          <w:tcPr>
            <w:tcW w:w="2410" w:type="dxa"/>
            <w:gridSpan w:val="4"/>
            <w:shd w:val="clear" w:color="auto" w:fill="auto"/>
          </w:tcPr>
          <w:p w14:paraId="0D65972F" w14:textId="77777777" w:rsidR="003E22D3" w:rsidRPr="00391C1E" w:rsidRDefault="003E22D3" w:rsidP="00251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IGZPBN-1-PMW</w:t>
            </w:r>
            <w:r w:rsidRPr="00391C1E">
              <w:rPr>
                <w:rFonts w:eastAsia="Calibri"/>
              </w:rPr>
              <w:t>_02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D65A218" w14:textId="77777777" w:rsidR="003E22D3" w:rsidRPr="00391C1E" w:rsidRDefault="003E22D3" w:rsidP="00E23073">
            <w:pPr>
              <w:jc w:val="center"/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559" w:type="dxa"/>
            <w:shd w:val="clear" w:color="auto" w:fill="auto"/>
          </w:tcPr>
          <w:p w14:paraId="0F083928" w14:textId="77777777" w:rsidR="003E22D3" w:rsidRPr="00391C1E" w:rsidRDefault="003E22D3" w:rsidP="00E2307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49855D1E" w14:textId="77777777" w:rsidR="003E22D3" w:rsidRPr="00391C1E" w:rsidRDefault="00E23073" w:rsidP="00251DB4">
            <w:pPr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p</w:t>
            </w:r>
            <w:r w:rsidR="003E22D3" w:rsidRPr="00391C1E">
              <w:rPr>
                <w:rFonts w:eastAsia="Calibri"/>
                <w:lang w:val="de-DE"/>
              </w:rPr>
              <w:t>odsumowująca</w:t>
            </w:r>
            <w:proofErr w:type="spellEnd"/>
          </w:p>
        </w:tc>
        <w:tc>
          <w:tcPr>
            <w:tcW w:w="1451" w:type="dxa"/>
            <w:shd w:val="clear" w:color="auto" w:fill="auto"/>
          </w:tcPr>
          <w:p w14:paraId="1C521A79" w14:textId="77777777" w:rsidR="003E22D3" w:rsidRPr="00391C1E" w:rsidRDefault="00E23073" w:rsidP="00251DB4">
            <w:pPr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t</w:t>
            </w:r>
            <w:r w:rsidR="003E22D3" w:rsidRPr="00391C1E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3E22D3" w:rsidRPr="00391C1E" w14:paraId="7900289F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9248" w:type="dxa"/>
            <w:gridSpan w:val="11"/>
            <w:shd w:val="clear" w:color="auto" w:fill="auto"/>
          </w:tcPr>
          <w:p w14:paraId="498E73E0" w14:textId="77777777" w:rsidR="003E22D3" w:rsidRPr="00391C1E" w:rsidRDefault="003E22D3" w:rsidP="000A4704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E23073">
              <w:rPr>
                <w:b/>
                <w:bCs/>
              </w:rPr>
              <w:t xml:space="preserve"> </w:t>
            </w:r>
          </w:p>
        </w:tc>
      </w:tr>
      <w:tr w:rsidR="003E22D3" w:rsidRPr="00391C1E" w14:paraId="14329327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16234A35" w14:textId="77777777" w:rsidR="003E22D3" w:rsidRPr="0055569B" w:rsidRDefault="003E22D3" w:rsidP="000A470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5569B">
              <w:rPr>
                <w:rFonts w:eastAsia="Calibri"/>
                <w:b/>
                <w:sz w:val="22"/>
                <w:szCs w:val="22"/>
              </w:rPr>
              <w:t>Forma aktywności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62E2A333" w14:textId="77777777" w:rsidR="003E22D3" w:rsidRPr="0055569B" w:rsidRDefault="003E22D3" w:rsidP="000A470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5569B">
              <w:rPr>
                <w:rFonts w:eastAsia="Calibri"/>
                <w:b/>
                <w:sz w:val="22"/>
                <w:szCs w:val="22"/>
              </w:rPr>
              <w:t>Średnia liczba godzin na zrealizowanie aktywności</w:t>
            </w:r>
          </w:p>
          <w:p w14:paraId="2B9BD477" w14:textId="2765DB0C" w:rsidR="003E22D3" w:rsidRPr="0055569B" w:rsidRDefault="003E22D3" w:rsidP="000A470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5569B">
              <w:rPr>
                <w:rFonts w:eastAsia="Calibri"/>
                <w:b/>
                <w:sz w:val="22"/>
                <w:szCs w:val="22"/>
              </w:rPr>
              <w:t xml:space="preserve">(godz. lekcyjna </w:t>
            </w:r>
            <w:r w:rsidR="0055569B" w:rsidRPr="0055569B">
              <w:rPr>
                <w:rFonts w:eastAsia="Calibri"/>
                <w:b/>
                <w:sz w:val="22"/>
                <w:szCs w:val="22"/>
              </w:rPr>
              <w:t>- 45</w:t>
            </w:r>
            <w:r w:rsidRPr="0055569B">
              <w:rPr>
                <w:rFonts w:eastAsia="Calibri"/>
                <w:b/>
                <w:sz w:val="22"/>
                <w:szCs w:val="22"/>
              </w:rPr>
              <w:t xml:space="preserve"> min.)</w:t>
            </w:r>
          </w:p>
        </w:tc>
      </w:tr>
      <w:tr w:rsidR="003E22D3" w:rsidRPr="00391C1E" w14:paraId="49E954A6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7344024D" w14:textId="77777777" w:rsidR="003E22D3" w:rsidRPr="00391C1E" w:rsidRDefault="003E22D3" w:rsidP="00251DB4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z nauczycielem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13193A96" w14:textId="77777777" w:rsidR="003E22D3" w:rsidRPr="00391C1E" w:rsidRDefault="00251DB4" w:rsidP="00251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 godzinach</w:t>
            </w:r>
          </w:p>
        </w:tc>
      </w:tr>
      <w:tr w:rsidR="003E22D3" w:rsidRPr="00391C1E" w14:paraId="6963B368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17613B13" w14:textId="77777777" w:rsidR="003E22D3" w:rsidRPr="00391C1E" w:rsidRDefault="003E22D3" w:rsidP="00251DB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0824086B" w14:textId="481B3892" w:rsidR="003E22D3" w:rsidRPr="00391C1E" w:rsidRDefault="00F77733" w:rsidP="00251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27</w:t>
            </w:r>
          </w:p>
        </w:tc>
      </w:tr>
      <w:tr w:rsidR="003E22D3" w:rsidRPr="00391C1E" w14:paraId="75CAF217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30E68203" w14:textId="77777777" w:rsidR="003E22D3" w:rsidRPr="00251DB4" w:rsidRDefault="003E22D3" w:rsidP="00251DB4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16166FC7" w14:textId="77777777" w:rsidR="003E22D3" w:rsidRPr="00391C1E" w:rsidRDefault="00251DB4" w:rsidP="00251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 godzinach</w:t>
            </w:r>
          </w:p>
        </w:tc>
      </w:tr>
      <w:tr w:rsidR="003E22D3" w:rsidRPr="00391C1E" w14:paraId="5D9E43FB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05B66388" w14:textId="77777777" w:rsidR="003E22D3" w:rsidRPr="00391C1E" w:rsidRDefault="003E22D3" w:rsidP="00251DB4">
            <w:pPr>
              <w:keepNext/>
              <w:outlineLvl w:val="1"/>
            </w:pPr>
            <w:r w:rsidRPr="00391C1E">
              <w:t>Przygotowanie do zajęć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4114FF98" w14:textId="4A2E84B4" w:rsidR="003E22D3" w:rsidRPr="00391C1E" w:rsidRDefault="00F77733" w:rsidP="00251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</w:tr>
      <w:tr w:rsidR="003E22D3" w:rsidRPr="00391C1E" w14:paraId="1880F7B1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1BA2E541" w14:textId="77777777" w:rsidR="003E22D3" w:rsidRPr="00391C1E" w:rsidRDefault="003E22D3" w:rsidP="00251DB4">
            <w:pPr>
              <w:keepNext/>
              <w:outlineLvl w:val="1"/>
            </w:pPr>
            <w:r w:rsidRPr="00391C1E">
              <w:t>Przygotowanie do testu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5341A5C2" w14:textId="428FE173" w:rsidR="003E22D3" w:rsidRPr="00391C1E" w:rsidRDefault="00F77733" w:rsidP="00251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</w:tr>
      <w:tr w:rsidR="003E22D3" w:rsidRPr="00391C1E" w14:paraId="025CB6B8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0BA7B7FD" w14:textId="099132A8" w:rsidR="003E22D3" w:rsidRPr="00391C1E" w:rsidRDefault="003E22D3" w:rsidP="0055569B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C4A1D8E" w14:textId="719F6AE5" w:rsidR="003E22D3" w:rsidRPr="00391C1E" w:rsidRDefault="00F77733" w:rsidP="00251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48</w:t>
            </w:r>
          </w:p>
        </w:tc>
      </w:tr>
      <w:tr w:rsidR="003E22D3" w:rsidRPr="00391C1E" w14:paraId="77DC2FFC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39DA5410" w14:textId="77777777" w:rsidR="003E22D3" w:rsidRPr="00251DB4" w:rsidRDefault="003E22D3" w:rsidP="000A470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lastRenderedPageBreak/>
              <w:t>Łączny nakład pracy studenta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07D7AB88" w14:textId="77777777" w:rsidR="003E22D3" w:rsidRDefault="003E22D3" w:rsidP="00251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</w:p>
        </w:tc>
      </w:tr>
      <w:tr w:rsidR="003E22D3" w:rsidRPr="00391C1E" w14:paraId="3D57A128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9248" w:type="dxa"/>
            <w:gridSpan w:val="11"/>
            <w:shd w:val="clear" w:color="auto" w:fill="auto"/>
          </w:tcPr>
          <w:p w14:paraId="5529BD7F" w14:textId="77777777" w:rsidR="003E22D3" w:rsidRPr="00D307E4" w:rsidRDefault="003E22D3" w:rsidP="000A4704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3E22D3" w:rsidRPr="00391C1E" w14:paraId="63F06005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65CE4436" w14:textId="447976B4" w:rsidR="003E22D3" w:rsidRPr="00391C1E" w:rsidRDefault="003E22D3" w:rsidP="00251DB4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01C0FE82" w14:textId="77777777" w:rsidR="003E22D3" w:rsidRPr="00391C1E" w:rsidRDefault="003E22D3" w:rsidP="0055569B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3E22D3" w:rsidRPr="00391C1E" w14:paraId="3A942373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17A092C3" w14:textId="77777777" w:rsidR="003E22D3" w:rsidRPr="00391C1E" w:rsidRDefault="003E22D3" w:rsidP="000A4704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062AFF63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391C1E">
              <w:rPr>
                <w:rFonts w:eastAsia="Calibri"/>
              </w:rPr>
              <w:t xml:space="preserve"> ECTS</w:t>
            </w:r>
          </w:p>
        </w:tc>
      </w:tr>
      <w:tr w:rsidR="003E22D3" w:rsidRPr="00391C1E" w14:paraId="546919AC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6020CC3D" w14:textId="77777777" w:rsidR="003E22D3" w:rsidRPr="00391C1E" w:rsidRDefault="003E22D3" w:rsidP="00251DB4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Nakład pracy związany </w:t>
            </w:r>
            <w:r w:rsidR="00251DB4">
              <w:rPr>
                <w:b/>
                <w:bCs/>
              </w:rPr>
              <w:br/>
            </w:r>
            <w:r w:rsidRPr="00391C1E">
              <w:rPr>
                <w:b/>
                <w:bCs/>
              </w:rPr>
              <w:t>z zajęciami wymagającymi bezpośredniego udziału nauczycieli akademickich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65483BB7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</w:p>
          <w:p w14:paraId="1F27C97A" w14:textId="478CA5D6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</w:t>
            </w:r>
            <w:r w:rsidR="00F77733">
              <w:rPr>
                <w:rFonts w:eastAsia="Calibri"/>
              </w:rPr>
              <w:t>0</w:t>
            </w:r>
            <w:r>
              <w:rPr>
                <w:rFonts w:eastAsia="Calibri"/>
              </w:rPr>
              <w:t xml:space="preserve">8 </w:t>
            </w:r>
            <w:r w:rsidRPr="00391C1E">
              <w:rPr>
                <w:rFonts w:eastAsia="Calibri"/>
              </w:rPr>
              <w:t>ECTS</w:t>
            </w:r>
          </w:p>
        </w:tc>
      </w:tr>
      <w:tr w:rsidR="003E22D3" w:rsidRPr="00391C1E" w14:paraId="03F5A2E8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5F0AB8D8" w14:textId="77777777" w:rsidR="003E22D3" w:rsidRPr="00D307E4" w:rsidRDefault="003E22D3" w:rsidP="002B7F2B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9621CBF" w14:textId="45529DC1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</w:t>
            </w:r>
            <w:r w:rsidR="00F77733">
              <w:rPr>
                <w:rFonts w:eastAsia="Calibri"/>
              </w:rPr>
              <w:t>9</w:t>
            </w:r>
            <w:r>
              <w:rPr>
                <w:rFonts w:eastAsia="Calibri"/>
              </w:rPr>
              <w:t>2 ECTS</w:t>
            </w:r>
          </w:p>
        </w:tc>
      </w:tr>
      <w:tr w:rsidR="002B7F2B" w:rsidRPr="00391C1E" w14:paraId="5A6E46CD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92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757C1" w14:textId="77777777" w:rsidR="002B7F2B" w:rsidRPr="00AA6BE7" w:rsidRDefault="002B7F2B" w:rsidP="002B7F2B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VIII. KRYTERIA OCENY</w:t>
            </w:r>
          </w:p>
        </w:tc>
      </w:tr>
      <w:tr w:rsidR="002B7F2B" w:rsidRPr="00391C1E" w14:paraId="31DE35D1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9F0F73" w14:textId="77777777" w:rsidR="002B7F2B" w:rsidRPr="00AA6BE7" w:rsidRDefault="002B7F2B" w:rsidP="002B7F2B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6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08014" w14:textId="77777777" w:rsidR="002B7F2B" w:rsidRPr="00AA6BE7" w:rsidRDefault="002B7F2B" w:rsidP="002B7F2B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2B7F2B" w:rsidRPr="00391C1E" w14:paraId="28FB81A0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34F65" w14:textId="77777777" w:rsidR="002B7F2B" w:rsidRPr="00AA6BE7" w:rsidRDefault="002B7F2B" w:rsidP="002B7F2B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6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99F92" w14:textId="77777777" w:rsidR="002B7F2B" w:rsidRPr="00AA6BE7" w:rsidRDefault="002B7F2B" w:rsidP="002B7F2B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2B7F2B" w:rsidRPr="00391C1E" w14:paraId="0EC92323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A8ABF1" w14:textId="77777777" w:rsidR="002B7F2B" w:rsidRPr="00AA6BE7" w:rsidRDefault="002B7F2B" w:rsidP="002B7F2B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6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92E12" w14:textId="77777777" w:rsidR="002B7F2B" w:rsidRPr="00AA6BE7" w:rsidRDefault="002B7F2B" w:rsidP="002B7F2B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2B7F2B" w:rsidRPr="00391C1E" w14:paraId="3E9BAAF1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5AAD7" w14:textId="77777777" w:rsidR="002B7F2B" w:rsidRPr="00AA6BE7" w:rsidRDefault="002B7F2B" w:rsidP="002B7F2B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6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7CBA0" w14:textId="77777777" w:rsidR="002B7F2B" w:rsidRPr="00AA6BE7" w:rsidRDefault="002B7F2B" w:rsidP="002B7F2B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2B7F2B" w:rsidRPr="00391C1E" w14:paraId="6F015362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F9B604" w14:textId="77777777" w:rsidR="002B7F2B" w:rsidRPr="00AA6BE7" w:rsidRDefault="002B7F2B" w:rsidP="002B7F2B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6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8A8D2" w14:textId="77777777" w:rsidR="002B7F2B" w:rsidRPr="00AA6BE7" w:rsidRDefault="002B7F2B" w:rsidP="002B7F2B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2B7F2B" w:rsidRPr="00391C1E" w14:paraId="3BFC93FF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E8C14D" w14:textId="77777777" w:rsidR="002B7F2B" w:rsidRPr="00AA6BE7" w:rsidRDefault="002B7F2B" w:rsidP="002B7F2B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6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C73A0" w14:textId="77777777" w:rsidR="002B7F2B" w:rsidRPr="00AA6BE7" w:rsidRDefault="002B7F2B" w:rsidP="002B7F2B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2B7F2B" w:rsidRPr="00AA6BE7" w14:paraId="5C02D0CD" w14:textId="77777777" w:rsidTr="005556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6736E" w14:textId="77777777" w:rsidR="002B7F2B" w:rsidRPr="00AA6BE7" w:rsidRDefault="002B7F2B" w:rsidP="002B7F2B">
            <w:pPr>
              <w:suppressAutoHyphens/>
              <w:rPr>
                <w:sz w:val="22"/>
                <w:szCs w:val="22"/>
              </w:rPr>
            </w:pPr>
          </w:p>
          <w:p w14:paraId="4F471BFA" w14:textId="77777777" w:rsidR="002B7F2B" w:rsidRPr="00AA6BE7" w:rsidRDefault="002B7F2B" w:rsidP="002B7F2B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76091790" w14:textId="68EB1107" w:rsidR="002B7F2B" w:rsidRPr="002B7F2B" w:rsidRDefault="0055569B" w:rsidP="002B7F2B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Zaliczenie z oceną - </w:t>
            </w:r>
            <w:r w:rsidR="002B7F2B" w:rsidRPr="002B7F2B">
              <w:rPr>
                <w:bCs/>
                <w:sz w:val="22"/>
                <w:szCs w:val="22"/>
              </w:rPr>
              <w:t>test</w:t>
            </w:r>
          </w:p>
          <w:p w14:paraId="5BBE0DCE" w14:textId="77777777" w:rsidR="002B7F2B" w:rsidRPr="00AA6BE7" w:rsidRDefault="002B7F2B" w:rsidP="0055569B">
            <w:pPr>
              <w:suppressAutoHyphens/>
              <w:rPr>
                <w:bCs/>
                <w:sz w:val="22"/>
                <w:szCs w:val="22"/>
              </w:rPr>
            </w:pPr>
          </w:p>
          <w:p w14:paraId="17BCC166" w14:textId="77777777" w:rsidR="00F938C5" w:rsidRPr="00D24C5D" w:rsidRDefault="00F938C5" w:rsidP="00F938C5">
            <w:pPr>
              <w:spacing w:after="120"/>
              <w:rPr>
                <w:rFonts w:eastAsia="Calibri"/>
                <w:b/>
                <w:u w:val="single"/>
                <w:lang w:val="en-US"/>
              </w:rPr>
            </w:pP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Kryteria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 xml:space="preserve"> </w:t>
            </w: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oceniania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>:</w:t>
            </w:r>
          </w:p>
          <w:p w14:paraId="3F543268" w14:textId="7D39E2A9" w:rsidR="00F938C5" w:rsidRDefault="00F938C5" w:rsidP="00F938C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podstaw prawa </w:t>
            </w:r>
            <w:r>
              <w:rPr>
                <w:rFonts w:ascii="TimesNewRomanPSMT" w:hAnsi="TimesNewRomanPSMT"/>
                <w:sz w:val="20"/>
                <w:szCs w:val="20"/>
              </w:rPr>
              <w:t>karnego materialnego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wykroczeń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1C1E9D25" w14:textId="78FA0B29" w:rsidR="00F938C5" w:rsidRDefault="00F938C5" w:rsidP="00F938C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prawa k</w:t>
            </w:r>
            <w:r>
              <w:rPr>
                <w:rFonts w:ascii="TimesNewRomanPSMT" w:hAnsi="TimesNewRomanPSMT"/>
                <w:sz w:val="20"/>
                <w:szCs w:val="20"/>
              </w:rPr>
              <w:t>arnego materialnego i prawa wykroczeń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D7F545B" w14:textId="71049692" w:rsidR="00F938C5" w:rsidRDefault="00F938C5" w:rsidP="00F938C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treści prawa </w:t>
            </w:r>
            <w:r>
              <w:rPr>
                <w:rFonts w:ascii="TimesNewRomanPSMT" w:hAnsi="TimesNewRomanPSMT"/>
                <w:sz w:val="20"/>
                <w:szCs w:val="20"/>
              </w:rPr>
              <w:t>karnego materialnego i prawa wykroczeń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78D3FE92" w14:textId="13E440D2" w:rsidR="00F938C5" w:rsidRDefault="00F938C5" w:rsidP="00F938C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prawa </w:t>
            </w:r>
            <w:r>
              <w:rPr>
                <w:rFonts w:ascii="TimesNewRomanPSMT" w:hAnsi="TimesNewRomanPSMT"/>
                <w:sz w:val="20"/>
                <w:szCs w:val="20"/>
              </w:rPr>
              <w:t>karnego materialnego i prawa wykroczeń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77DA2D3C" w14:textId="77777777" w:rsidR="00F938C5" w:rsidRDefault="00F938C5" w:rsidP="00F938C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3DBB784C" w14:textId="08063CEE" w:rsidR="002B7F2B" w:rsidRPr="00AA6BE7" w:rsidRDefault="00F938C5" w:rsidP="00F938C5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</w:p>
        </w:tc>
      </w:tr>
      <w:tr w:rsidR="002B7F2B" w:rsidRPr="00AA6BE7" w14:paraId="5E4AD259" w14:textId="77777777" w:rsidTr="005556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365F1" w14:textId="4F3A3FC9" w:rsidR="002B7F2B" w:rsidRPr="00AA6BE7" w:rsidRDefault="002B7F2B" w:rsidP="00F938C5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2B7F2B" w:rsidRPr="00AA6BE7" w14:paraId="20D28125" w14:textId="77777777" w:rsidTr="005556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48DA6" w14:textId="77777777" w:rsidR="002B7F2B" w:rsidRPr="00AA6BE7" w:rsidRDefault="002B7F2B" w:rsidP="002B7F2B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4D6B1A08" w14:textId="77777777" w:rsidR="002B7F2B" w:rsidRPr="00AA6BE7" w:rsidRDefault="002B7F2B" w:rsidP="002B7F2B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</w:tbl>
    <w:p w14:paraId="46B132EC" w14:textId="77777777" w:rsidR="003E22D3" w:rsidRDefault="003E22D3"/>
    <w:p w14:paraId="16FB5058" w14:textId="77777777" w:rsidR="00496B5C" w:rsidRDefault="00496B5C" w:rsidP="00496B5C">
      <w:r>
        <w:t>Zatwierdzenie karty opisu przedmiotu:</w:t>
      </w:r>
    </w:p>
    <w:p w14:paraId="4245F3D2" w14:textId="77777777" w:rsidR="00496B5C" w:rsidRDefault="00496B5C" w:rsidP="00496B5C"/>
    <w:p w14:paraId="10A78D71" w14:textId="77777777" w:rsidR="00496B5C" w:rsidRDefault="00496B5C" w:rsidP="00496B5C"/>
    <w:p w14:paraId="06E9ECD7" w14:textId="77777777" w:rsidR="00496B5C" w:rsidRDefault="00496B5C" w:rsidP="00496B5C">
      <w:r>
        <w:t>Opracował: dr Ernest Magda</w:t>
      </w:r>
    </w:p>
    <w:p w14:paraId="572F9DD7" w14:textId="77777777" w:rsidR="00496B5C" w:rsidRDefault="00496B5C" w:rsidP="00496B5C"/>
    <w:p w14:paraId="58C7219D" w14:textId="5DA06044" w:rsidR="00496B5C" w:rsidRDefault="00496B5C" w:rsidP="00496B5C">
      <w:r>
        <w:t xml:space="preserve">Sprawdził pod względem formalnym (koordynator przedmiotu): </w:t>
      </w:r>
      <w:r w:rsidR="00F938C5">
        <w:t>dr inż. M. Domagalski</w:t>
      </w:r>
    </w:p>
    <w:p w14:paraId="6A615C13" w14:textId="77777777" w:rsidR="00496B5C" w:rsidRDefault="00496B5C" w:rsidP="00496B5C"/>
    <w:p w14:paraId="34162F27" w14:textId="77777777" w:rsidR="00496B5C" w:rsidRDefault="00496B5C" w:rsidP="00496B5C">
      <w:r>
        <w:t>Zatwierdził (Dyrektor Instytutu):</w:t>
      </w:r>
    </w:p>
    <w:sectPr w:rsidR="00496B5C" w:rsidSect="0055569B">
      <w:pgSz w:w="11900" w:h="16840"/>
      <w:pgMar w:top="993" w:right="1417" w:bottom="75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752EC"/>
    <w:multiLevelType w:val="hybridMultilevel"/>
    <w:tmpl w:val="74BE1A3C"/>
    <w:lvl w:ilvl="0" w:tplc="E3BC59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FFB77AE"/>
    <w:multiLevelType w:val="hybridMultilevel"/>
    <w:tmpl w:val="6454413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13930"/>
    <w:multiLevelType w:val="hybridMultilevel"/>
    <w:tmpl w:val="F892C61E"/>
    <w:lvl w:ilvl="0" w:tplc="7F2E70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9A5357"/>
    <w:multiLevelType w:val="hybridMultilevel"/>
    <w:tmpl w:val="D8607E5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170296">
    <w:abstractNumId w:val="0"/>
  </w:num>
  <w:num w:numId="2" w16cid:durableId="2143687881">
    <w:abstractNumId w:val="2"/>
  </w:num>
  <w:num w:numId="3" w16cid:durableId="507445654">
    <w:abstractNumId w:val="1"/>
  </w:num>
  <w:num w:numId="4" w16cid:durableId="118451923">
    <w:abstractNumId w:val="4"/>
  </w:num>
  <w:num w:numId="5" w16cid:durableId="5148059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2D3"/>
    <w:rsid w:val="00251DB4"/>
    <w:rsid w:val="002B7F2B"/>
    <w:rsid w:val="003E22D3"/>
    <w:rsid w:val="003E5210"/>
    <w:rsid w:val="00477701"/>
    <w:rsid w:val="00496B5C"/>
    <w:rsid w:val="0055569B"/>
    <w:rsid w:val="00657F82"/>
    <w:rsid w:val="006613D0"/>
    <w:rsid w:val="008C231B"/>
    <w:rsid w:val="00AA7EE1"/>
    <w:rsid w:val="00CA0295"/>
    <w:rsid w:val="00E23073"/>
    <w:rsid w:val="00F77733"/>
    <w:rsid w:val="00F9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38C1D"/>
  <w15:chartTrackingRefBased/>
  <w15:docId w15:val="{A342FA3C-1CC5-D645-A171-F5096FEBE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2D3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E22D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938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948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Kasperska</dc:creator>
  <cp:keywords/>
  <dc:description/>
  <cp:lastModifiedBy>Piotr Urbaniak</cp:lastModifiedBy>
  <cp:revision>3</cp:revision>
  <dcterms:created xsi:type="dcterms:W3CDTF">2023-02-23T11:25:00Z</dcterms:created>
  <dcterms:modified xsi:type="dcterms:W3CDTF">2023-02-23T11:28:00Z</dcterms:modified>
</cp:coreProperties>
</file>